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48" w:rsidRPr="00C53445" w:rsidRDefault="00932348" w:rsidP="00932348">
      <w:pPr>
        <w:tabs>
          <w:tab w:val="left" w:pos="6675"/>
        </w:tabs>
        <w:jc w:val="center"/>
        <w:rPr>
          <w:rFonts w:ascii="Arial" w:hAnsi="Arial" w:cs="Arial"/>
          <w:b/>
          <w:sz w:val="24"/>
          <w:szCs w:val="24"/>
        </w:rPr>
      </w:pPr>
      <w:r w:rsidRPr="00C53445">
        <w:rPr>
          <w:rFonts w:ascii="Arial" w:hAnsi="Arial" w:cs="Arial"/>
          <w:b/>
          <w:sz w:val="24"/>
          <w:szCs w:val="24"/>
        </w:rPr>
        <w:t>The Do-Nothing Frog</w:t>
      </w:r>
    </w:p>
    <w:p w:rsidR="00932348" w:rsidRPr="00C53445" w:rsidRDefault="00932348" w:rsidP="00932348">
      <w:pPr>
        <w:tabs>
          <w:tab w:val="left" w:pos="6675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C53445">
        <w:rPr>
          <w:rFonts w:ascii="Arial" w:hAnsi="Arial" w:cs="Arial"/>
          <w:sz w:val="24"/>
          <w:szCs w:val="24"/>
        </w:rPr>
        <w:t>by</w:t>
      </w:r>
      <w:proofErr w:type="gramEnd"/>
      <w:r w:rsidRPr="00C53445">
        <w:rPr>
          <w:rFonts w:ascii="Arial" w:hAnsi="Arial" w:cs="Arial"/>
          <w:sz w:val="24"/>
          <w:szCs w:val="24"/>
        </w:rPr>
        <w:t xml:space="preserve"> Patricia Clapp</w:t>
      </w:r>
    </w:p>
    <w:p w:rsidR="00932348" w:rsidRPr="00C53445" w:rsidRDefault="00932348" w:rsidP="00932348">
      <w:pPr>
        <w:tabs>
          <w:tab w:val="left" w:pos="6675"/>
        </w:tabs>
        <w:jc w:val="center"/>
        <w:rPr>
          <w:rFonts w:ascii="Arial" w:hAnsi="Arial" w:cs="Arial"/>
          <w:b/>
          <w:sz w:val="24"/>
          <w:szCs w:val="24"/>
        </w:rPr>
      </w:pPr>
    </w:p>
    <w:p w:rsidR="00932348" w:rsidRDefault="00932348" w:rsidP="00932348">
      <w:pPr>
        <w:tabs>
          <w:tab w:val="left" w:pos="6675"/>
        </w:tabs>
        <w:jc w:val="center"/>
        <w:rPr>
          <w:rFonts w:ascii="Arial" w:hAnsi="Arial" w:cs="Arial"/>
          <w:b/>
          <w:sz w:val="24"/>
          <w:szCs w:val="24"/>
        </w:rPr>
      </w:pPr>
      <w:r w:rsidRPr="00C53445">
        <w:rPr>
          <w:rFonts w:ascii="Arial" w:hAnsi="Arial" w:cs="Arial"/>
          <w:b/>
          <w:sz w:val="24"/>
          <w:szCs w:val="24"/>
        </w:rPr>
        <w:t>Performance Rubric</w:t>
      </w:r>
    </w:p>
    <w:p w:rsidR="00C53445" w:rsidRDefault="00C53445" w:rsidP="00C53445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C53445" w:rsidRPr="00C53445" w:rsidRDefault="00C53445" w:rsidP="00C53445">
      <w:pPr>
        <w:tabs>
          <w:tab w:val="left" w:pos="6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read with voice, tone, and expression</w:t>
      </w:r>
      <w:r w:rsidR="00805A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932348" w:rsidRPr="00932348" w:rsidRDefault="00932348" w:rsidP="00932348">
      <w:pPr>
        <w:tabs>
          <w:tab w:val="left" w:pos="667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62"/>
        <w:gridCol w:w="2331"/>
        <w:gridCol w:w="2784"/>
      </w:tblGrid>
      <w:tr w:rsidR="00595961" w:rsidRPr="00932348" w:rsidTr="00595961">
        <w:tc>
          <w:tcPr>
            <w:tcW w:w="2200" w:type="dxa"/>
            <w:vMerge w:val="restart"/>
          </w:tcPr>
          <w:p w:rsidR="00595961" w:rsidRDefault="00595961" w:rsidP="00932348">
            <w:pPr>
              <w:tabs>
                <w:tab w:val="left" w:pos="6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61" w:rsidRPr="00C53445" w:rsidRDefault="00595961" w:rsidP="0093234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53445">
              <w:rPr>
                <w:rFonts w:ascii="Arial" w:hAnsi="Arial" w:cs="Arial"/>
                <w:b/>
                <w:sz w:val="28"/>
                <w:szCs w:val="28"/>
                <w:u w:val="single"/>
              </w:rPr>
              <w:t>VOICE</w:t>
            </w:r>
          </w:p>
          <w:p w:rsidR="00C53445" w:rsidRPr="00C53445" w:rsidRDefault="00C53445" w:rsidP="00932348">
            <w:pPr>
              <w:tabs>
                <w:tab w:val="left" w:pos="667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volume of your voice</w:t>
            </w:r>
          </w:p>
        </w:tc>
        <w:tc>
          <w:tcPr>
            <w:tcW w:w="2262" w:type="dxa"/>
          </w:tcPr>
          <w:p w:rsidR="00595961" w:rsidRPr="00897A42" w:rsidRDefault="00595961" w:rsidP="0093234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 w:rsidRPr="00897A42">
              <w:rPr>
                <w:rFonts w:ascii="Arial" w:hAnsi="Arial" w:cs="Arial"/>
                <w:b/>
                <w:color w:val="FF0000"/>
                <w:sz w:val="96"/>
                <w:szCs w:val="96"/>
              </w:rPr>
              <w:sym w:font="Wingdings" w:char="F0AB"/>
            </w:r>
          </w:p>
          <w:p w:rsidR="00595961" w:rsidRPr="00897A42" w:rsidRDefault="00595961" w:rsidP="0093234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A42">
              <w:rPr>
                <w:rFonts w:ascii="Arial" w:hAnsi="Arial" w:cs="Arial"/>
                <w:b/>
                <w:color w:val="FF0000"/>
                <w:sz w:val="20"/>
                <w:szCs w:val="20"/>
              </w:rPr>
              <w:t>Needs Improvement</w:t>
            </w:r>
          </w:p>
        </w:tc>
        <w:tc>
          <w:tcPr>
            <w:tcW w:w="2331" w:type="dxa"/>
          </w:tcPr>
          <w:p w:rsidR="00595961" w:rsidRPr="00897A42" w:rsidRDefault="00595961" w:rsidP="0093234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color w:val="0070C0"/>
                <w:sz w:val="96"/>
                <w:szCs w:val="96"/>
              </w:rPr>
            </w:pPr>
            <w:r w:rsidRPr="00897A42">
              <w:rPr>
                <w:rFonts w:ascii="Arial" w:hAnsi="Arial" w:cs="Arial"/>
                <w:b/>
                <w:color w:val="0070C0"/>
                <w:sz w:val="96"/>
                <w:szCs w:val="96"/>
              </w:rPr>
              <w:sym w:font="Wingdings" w:char="F0AB"/>
            </w:r>
            <w:r w:rsidRPr="00897A42">
              <w:rPr>
                <w:rFonts w:ascii="Arial" w:hAnsi="Arial" w:cs="Arial"/>
                <w:b/>
                <w:color w:val="0070C0"/>
                <w:sz w:val="96"/>
                <w:szCs w:val="96"/>
              </w:rPr>
              <w:sym w:font="Wingdings" w:char="F0AB"/>
            </w:r>
          </w:p>
          <w:p w:rsidR="00595961" w:rsidRPr="00897A42" w:rsidRDefault="00595961" w:rsidP="0093234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A42">
              <w:rPr>
                <w:rFonts w:ascii="Arial" w:hAnsi="Arial" w:cs="Arial"/>
                <w:b/>
                <w:color w:val="0070C0"/>
                <w:sz w:val="20"/>
                <w:szCs w:val="20"/>
              </w:rPr>
              <w:t>Average</w:t>
            </w:r>
          </w:p>
        </w:tc>
        <w:tc>
          <w:tcPr>
            <w:tcW w:w="2783" w:type="dxa"/>
          </w:tcPr>
          <w:p w:rsidR="00595961" w:rsidRPr="00897A42" w:rsidRDefault="00595961" w:rsidP="0093234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color w:val="00B050"/>
                <w:sz w:val="96"/>
                <w:szCs w:val="96"/>
              </w:rPr>
            </w:pPr>
            <w:r w:rsidRPr="00897A42">
              <w:rPr>
                <w:rFonts w:ascii="Arial" w:hAnsi="Arial" w:cs="Arial"/>
                <w:b/>
                <w:color w:val="00B050"/>
                <w:sz w:val="96"/>
                <w:szCs w:val="96"/>
              </w:rPr>
              <w:sym w:font="Wingdings" w:char="F0AB"/>
            </w:r>
            <w:r w:rsidRPr="00897A42">
              <w:rPr>
                <w:rFonts w:ascii="Arial" w:hAnsi="Arial" w:cs="Arial"/>
                <w:b/>
                <w:color w:val="00B050"/>
                <w:sz w:val="96"/>
                <w:szCs w:val="96"/>
              </w:rPr>
              <w:sym w:font="Wingdings" w:char="F0AB"/>
            </w:r>
            <w:r w:rsidRPr="00897A42">
              <w:rPr>
                <w:rFonts w:ascii="Arial" w:hAnsi="Arial" w:cs="Arial"/>
                <w:b/>
                <w:color w:val="00B050"/>
                <w:sz w:val="96"/>
                <w:szCs w:val="96"/>
              </w:rPr>
              <w:sym w:font="Wingdings" w:char="F0AB"/>
            </w:r>
          </w:p>
          <w:p w:rsidR="00595961" w:rsidRPr="00932348" w:rsidRDefault="00595961" w:rsidP="00932348">
            <w:pPr>
              <w:tabs>
                <w:tab w:val="left" w:pos="6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A42">
              <w:rPr>
                <w:rFonts w:ascii="Arial" w:hAnsi="Arial" w:cs="Arial"/>
                <w:b/>
                <w:color w:val="00B050"/>
                <w:sz w:val="20"/>
                <w:szCs w:val="20"/>
              </w:rPr>
              <w:t>Excellent</w:t>
            </w:r>
          </w:p>
        </w:tc>
      </w:tr>
      <w:tr w:rsidR="00595961" w:rsidRPr="00932348" w:rsidTr="00595961">
        <w:tc>
          <w:tcPr>
            <w:tcW w:w="2200" w:type="dxa"/>
            <w:vMerge/>
          </w:tcPr>
          <w:p w:rsidR="00595961" w:rsidRPr="00932348" w:rsidRDefault="00595961" w:rsidP="00932348">
            <w:pPr>
              <w:tabs>
                <w:tab w:val="left" w:pos="6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:rsidR="00595961" w:rsidRDefault="00595961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Voice is soft.</w:t>
            </w:r>
          </w:p>
          <w:p w:rsidR="00595961" w:rsidRPr="00932348" w:rsidRDefault="00595961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Words and sentences are very unclear and may not be understood by the audience.</w:t>
            </w:r>
          </w:p>
        </w:tc>
        <w:tc>
          <w:tcPr>
            <w:tcW w:w="2331" w:type="dxa"/>
          </w:tcPr>
          <w:p w:rsidR="00595961" w:rsidRDefault="00595961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Voice is loud in most parts.</w:t>
            </w:r>
          </w:p>
          <w:p w:rsidR="00595961" w:rsidRPr="00932348" w:rsidRDefault="00595961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words are understood by the audience.</w:t>
            </w:r>
          </w:p>
        </w:tc>
        <w:tc>
          <w:tcPr>
            <w:tcW w:w="2783" w:type="dxa"/>
          </w:tcPr>
          <w:p w:rsidR="00595961" w:rsidRDefault="00595961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Voice is loud and clear throughout the story (in library and cafeteria).</w:t>
            </w:r>
          </w:p>
          <w:p w:rsidR="00595961" w:rsidRPr="00932348" w:rsidRDefault="00595961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word and sentence is understood by the audience.</w:t>
            </w:r>
          </w:p>
        </w:tc>
      </w:tr>
    </w:tbl>
    <w:p w:rsidR="00932348" w:rsidRDefault="00932348" w:rsidP="00932348">
      <w:pPr>
        <w:tabs>
          <w:tab w:val="left" w:pos="6675"/>
        </w:tabs>
        <w:jc w:val="center"/>
        <w:rPr>
          <w:rFonts w:ascii="Arial" w:hAnsi="Arial" w:cs="Arial"/>
          <w:sz w:val="24"/>
          <w:szCs w:val="24"/>
        </w:rPr>
      </w:pPr>
    </w:p>
    <w:p w:rsidR="00932348" w:rsidRDefault="00932348" w:rsidP="00932348">
      <w:pPr>
        <w:tabs>
          <w:tab w:val="left" w:pos="667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274"/>
        <w:gridCol w:w="2331"/>
        <w:gridCol w:w="2784"/>
      </w:tblGrid>
      <w:tr w:rsidR="00595961" w:rsidRPr="00932348" w:rsidTr="00595961">
        <w:tc>
          <w:tcPr>
            <w:tcW w:w="2188" w:type="dxa"/>
            <w:vMerge w:val="restart"/>
          </w:tcPr>
          <w:p w:rsidR="00595961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961" w:rsidRPr="00C53445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53445">
              <w:rPr>
                <w:rFonts w:ascii="Arial" w:hAnsi="Arial" w:cs="Arial"/>
                <w:b/>
                <w:sz w:val="28"/>
                <w:szCs w:val="28"/>
                <w:u w:val="single"/>
              </w:rPr>
              <w:t>TONE</w:t>
            </w:r>
          </w:p>
          <w:p w:rsidR="00C53445" w:rsidRPr="00C53445" w:rsidRDefault="00C53445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you say the words and sentences</w:t>
            </w:r>
          </w:p>
        </w:tc>
        <w:tc>
          <w:tcPr>
            <w:tcW w:w="2274" w:type="dxa"/>
          </w:tcPr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 w:rsidRPr="00897A42">
              <w:rPr>
                <w:rFonts w:ascii="Arial" w:hAnsi="Arial" w:cs="Arial"/>
                <w:b/>
                <w:color w:val="FF0000"/>
                <w:sz w:val="96"/>
                <w:szCs w:val="96"/>
              </w:rPr>
              <w:sym w:font="Wingdings" w:char="F0AB"/>
            </w:r>
          </w:p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A42">
              <w:rPr>
                <w:rFonts w:ascii="Arial" w:hAnsi="Arial" w:cs="Arial"/>
                <w:b/>
                <w:color w:val="FF0000"/>
                <w:sz w:val="20"/>
                <w:szCs w:val="20"/>
              </w:rPr>
              <w:t>Needs Improvement</w:t>
            </w:r>
          </w:p>
        </w:tc>
        <w:tc>
          <w:tcPr>
            <w:tcW w:w="2331" w:type="dxa"/>
          </w:tcPr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color w:val="0070C0"/>
                <w:sz w:val="96"/>
                <w:szCs w:val="96"/>
              </w:rPr>
            </w:pPr>
            <w:r w:rsidRPr="00897A42">
              <w:rPr>
                <w:rFonts w:ascii="Arial" w:hAnsi="Arial" w:cs="Arial"/>
                <w:b/>
                <w:color w:val="0070C0"/>
                <w:sz w:val="96"/>
                <w:szCs w:val="96"/>
              </w:rPr>
              <w:sym w:font="Wingdings" w:char="F0AB"/>
            </w:r>
            <w:r w:rsidRPr="00897A42">
              <w:rPr>
                <w:rFonts w:ascii="Arial" w:hAnsi="Arial" w:cs="Arial"/>
                <w:b/>
                <w:color w:val="0070C0"/>
                <w:sz w:val="96"/>
                <w:szCs w:val="96"/>
              </w:rPr>
              <w:sym w:font="Wingdings" w:char="F0AB"/>
            </w:r>
          </w:p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A42">
              <w:rPr>
                <w:rFonts w:ascii="Arial" w:hAnsi="Arial" w:cs="Arial"/>
                <w:b/>
                <w:color w:val="0070C0"/>
                <w:sz w:val="20"/>
                <w:szCs w:val="20"/>
              </w:rPr>
              <w:t>Average</w:t>
            </w:r>
          </w:p>
        </w:tc>
        <w:tc>
          <w:tcPr>
            <w:tcW w:w="2783" w:type="dxa"/>
          </w:tcPr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color w:val="00B050"/>
                <w:sz w:val="96"/>
                <w:szCs w:val="96"/>
              </w:rPr>
            </w:pPr>
            <w:r w:rsidRPr="00897A42">
              <w:rPr>
                <w:rFonts w:ascii="Arial" w:hAnsi="Arial" w:cs="Arial"/>
                <w:b/>
                <w:color w:val="00B050"/>
                <w:sz w:val="96"/>
                <w:szCs w:val="96"/>
              </w:rPr>
              <w:sym w:font="Wingdings" w:char="F0AB"/>
            </w:r>
            <w:r w:rsidRPr="00897A42">
              <w:rPr>
                <w:rFonts w:ascii="Arial" w:hAnsi="Arial" w:cs="Arial"/>
                <w:b/>
                <w:color w:val="00B050"/>
                <w:sz w:val="96"/>
                <w:szCs w:val="96"/>
              </w:rPr>
              <w:sym w:font="Wingdings" w:char="F0AB"/>
            </w:r>
            <w:r w:rsidRPr="00897A42">
              <w:rPr>
                <w:rFonts w:ascii="Arial" w:hAnsi="Arial" w:cs="Arial"/>
                <w:b/>
                <w:color w:val="00B050"/>
                <w:sz w:val="96"/>
                <w:szCs w:val="96"/>
              </w:rPr>
              <w:sym w:font="Wingdings" w:char="F0AB"/>
            </w:r>
          </w:p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A42">
              <w:rPr>
                <w:rFonts w:ascii="Arial" w:hAnsi="Arial" w:cs="Arial"/>
                <w:b/>
                <w:color w:val="00B050"/>
                <w:sz w:val="20"/>
                <w:szCs w:val="20"/>
              </w:rPr>
              <w:t>Excellent</w:t>
            </w:r>
          </w:p>
        </w:tc>
      </w:tr>
      <w:tr w:rsidR="00595961" w:rsidRPr="00932348" w:rsidTr="00595961">
        <w:tc>
          <w:tcPr>
            <w:tcW w:w="2188" w:type="dxa"/>
            <w:vMerge/>
          </w:tcPr>
          <w:p w:rsidR="00595961" w:rsidRPr="00932348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595961" w:rsidRPr="00932348" w:rsidRDefault="00595961" w:rsidP="00070346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Words and sentences are read with no enthusiasm.</w:t>
            </w:r>
          </w:p>
        </w:tc>
        <w:tc>
          <w:tcPr>
            <w:tcW w:w="2331" w:type="dxa"/>
          </w:tcPr>
          <w:p w:rsidR="00595961" w:rsidRPr="00932348" w:rsidRDefault="00595961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enthusiasm is used to make the story come alive.</w:t>
            </w:r>
          </w:p>
        </w:tc>
        <w:tc>
          <w:tcPr>
            <w:tcW w:w="2783" w:type="dxa"/>
          </w:tcPr>
          <w:p w:rsidR="00595961" w:rsidRPr="00932348" w:rsidRDefault="00595961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Enthusiasm is used to make the words and characters come alive.</w:t>
            </w:r>
          </w:p>
        </w:tc>
      </w:tr>
    </w:tbl>
    <w:p w:rsidR="00932348" w:rsidRDefault="00932348" w:rsidP="00932348">
      <w:pPr>
        <w:tabs>
          <w:tab w:val="left" w:pos="6675"/>
        </w:tabs>
        <w:jc w:val="center"/>
        <w:rPr>
          <w:rFonts w:ascii="Arial" w:hAnsi="Arial" w:cs="Arial"/>
          <w:sz w:val="24"/>
          <w:szCs w:val="24"/>
        </w:rPr>
      </w:pPr>
    </w:p>
    <w:p w:rsidR="00932348" w:rsidRDefault="00932348" w:rsidP="00932348">
      <w:pPr>
        <w:tabs>
          <w:tab w:val="left" w:pos="667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07"/>
        <w:gridCol w:w="2307"/>
        <w:gridCol w:w="2784"/>
      </w:tblGrid>
      <w:tr w:rsidR="00595961" w:rsidRPr="00932348" w:rsidTr="00595961">
        <w:tc>
          <w:tcPr>
            <w:tcW w:w="2178" w:type="dxa"/>
            <w:vMerge w:val="restart"/>
          </w:tcPr>
          <w:p w:rsidR="00595961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5961" w:rsidRPr="00C53445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53445">
              <w:rPr>
                <w:rFonts w:ascii="Arial" w:hAnsi="Arial" w:cs="Arial"/>
                <w:b/>
                <w:sz w:val="28"/>
                <w:szCs w:val="28"/>
                <w:u w:val="single"/>
              </w:rPr>
              <w:t>EXPRESSION</w:t>
            </w:r>
          </w:p>
          <w:p w:rsidR="00C53445" w:rsidRPr="00C53445" w:rsidRDefault="00B60212" w:rsidP="00B60212">
            <w:pPr>
              <w:tabs>
                <w:tab w:val="left" w:pos="667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you </w:t>
            </w:r>
            <w:r w:rsidR="00C53445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xpres</w:t>
            </w:r>
            <w:r w:rsidR="00C53445">
              <w:rPr>
                <w:rFonts w:ascii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hAnsi="Arial" w:cs="Arial"/>
                <w:sz w:val="28"/>
                <w:szCs w:val="28"/>
              </w:rPr>
              <w:t xml:space="preserve">the words and sentences </w:t>
            </w:r>
            <w:r w:rsidR="00C53445">
              <w:rPr>
                <w:rFonts w:ascii="Arial" w:hAnsi="Arial" w:cs="Arial"/>
                <w:sz w:val="28"/>
                <w:szCs w:val="28"/>
              </w:rPr>
              <w:t>through physical movements</w:t>
            </w:r>
          </w:p>
        </w:tc>
        <w:tc>
          <w:tcPr>
            <w:tcW w:w="2308" w:type="dxa"/>
          </w:tcPr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 w:rsidRPr="00897A42">
              <w:rPr>
                <w:rFonts w:ascii="Arial" w:hAnsi="Arial" w:cs="Arial"/>
                <w:b/>
                <w:color w:val="FF0000"/>
                <w:sz w:val="96"/>
                <w:szCs w:val="96"/>
              </w:rPr>
              <w:sym w:font="Wingdings" w:char="F0AB"/>
            </w:r>
          </w:p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A42">
              <w:rPr>
                <w:rFonts w:ascii="Arial" w:hAnsi="Arial" w:cs="Arial"/>
                <w:b/>
                <w:color w:val="FF0000"/>
                <w:sz w:val="20"/>
                <w:szCs w:val="20"/>
              </w:rPr>
              <w:t>Needs Improvement</w:t>
            </w:r>
          </w:p>
        </w:tc>
        <w:tc>
          <w:tcPr>
            <w:tcW w:w="2307" w:type="dxa"/>
          </w:tcPr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color w:val="0070C0"/>
                <w:sz w:val="96"/>
                <w:szCs w:val="96"/>
              </w:rPr>
            </w:pPr>
            <w:r w:rsidRPr="00897A42">
              <w:rPr>
                <w:rFonts w:ascii="Arial" w:hAnsi="Arial" w:cs="Arial"/>
                <w:b/>
                <w:color w:val="0070C0"/>
                <w:sz w:val="96"/>
                <w:szCs w:val="96"/>
              </w:rPr>
              <w:sym w:font="Wingdings" w:char="F0AB"/>
            </w:r>
            <w:r w:rsidRPr="00897A42">
              <w:rPr>
                <w:rFonts w:ascii="Arial" w:hAnsi="Arial" w:cs="Arial"/>
                <w:b/>
                <w:color w:val="0070C0"/>
                <w:sz w:val="96"/>
                <w:szCs w:val="96"/>
              </w:rPr>
              <w:sym w:font="Wingdings" w:char="F0AB"/>
            </w:r>
          </w:p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A42">
              <w:rPr>
                <w:rFonts w:ascii="Arial" w:hAnsi="Arial" w:cs="Arial"/>
                <w:b/>
                <w:color w:val="0070C0"/>
                <w:sz w:val="20"/>
                <w:szCs w:val="20"/>
              </w:rPr>
              <w:t>Average</w:t>
            </w:r>
          </w:p>
        </w:tc>
        <w:tc>
          <w:tcPr>
            <w:tcW w:w="2783" w:type="dxa"/>
          </w:tcPr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color w:val="00B050"/>
                <w:sz w:val="96"/>
                <w:szCs w:val="96"/>
              </w:rPr>
            </w:pPr>
            <w:r w:rsidRPr="00897A42">
              <w:rPr>
                <w:rFonts w:ascii="Arial" w:hAnsi="Arial" w:cs="Arial"/>
                <w:b/>
                <w:color w:val="00B050"/>
                <w:sz w:val="96"/>
                <w:szCs w:val="96"/>
              </w:rPr>
              <w:sym w:font="Wingdings" w:char="F0AB"/>
            </w:r>
            <w:r w:rsidRPr="00897A42">
              <w:rPr>
                <w:rFonts w:ascii="Arial" w:hAnsi="Arial" w:cs="Arial"/>
                <w:b/>
                <w:color w:val="00B050"/>
                <w:sz w:val="96"/>
                <w:szCs w:val="96"/>
              </w:rPr>
              <w:sym w:font="Wingdings" w:char="F0AB"/>
            </w:r>
            <w:r w:rsidRPr="00897A42">
              <w:rPr>
                <w:rFonts w:ascii="Arial" w:hAnsi="Arial" w:cs="Arial"/>
                <w:b/>
                <w:color w:val="00B050"/>
                <w:sz w:val="96"/>
                <w:szCs w:val="96"/>
              </w:rPr>
              <w:sym w:font="Wingdings" w:char="F0AB"/>
            </w:r>
          </w:p>
          <w:p w:rsidR="00595961" w:rsidRPr="00897A42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A42">
              <w:rPr>
                <w:rFonts w:ascii="Arial" w:hAnsi="Arial" w:cs="Arial"/>
                <w:b/>
                <w:color w:val="00B050"/>
                <w:sz w:val="20"/>
                <w:szCs w:val="20"/>
              </w:rPr>
              <w:t>Excellent</w:t>
            </w:r>
          </w:p>
        </w:tc>
      </w:tr>
      <w:tr w:rsidR="00595961" w:rsidRPr="00932348" w:rsidTr="00595961">
        <w:tc>
          <w:tcPr>
            <w:tcW w:w="2178" w:type="dxa"/>
            <w:vMerge/>
          </w:tcPr>
          <w:p w:rsidR="00595961" w:rsidRPr="00932348" w:rsidRDefault="00595961" w:rsidP="00CA0808">
            <w:pPr>
              <w:tabs>
                <w:tab w:val="left" w:pos="6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:rsidR="00595961" w:rsidRDefault="00595961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facial expressions or body movement</w:t>
            </w:r>
            <w:r w:rsidR="00C53445">
              <w:rPr>
                <w:rFonts w:ascii="Arial" w:hAnsi="Arial" w:cs="Arial"/>
                <w:sz w:val="24"/>
                <w:szCs w:val="24"/>
              </w:rPr>
              <w:t>s made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5961" w:rsidRPr="00932348" w:rsidRDefault="00595961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</w:t>
            </w:r>
            <w:r w:rsidR="00C53445">
              <w:rPr>
                <w:rFonts w:ascii="Arial" w:hAnsi="Arial" w:cs="Arial"/>
                <w:sz w:val="24"/>
                <w:szCs w:val="24"/>
              </w:rPr>
              <w:t>s are just held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595961" w:rsidRDefault="00C53445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expressions and movements are made.</w:t>
            </w:r>
          </w:p>
          <w:p w:rsidR="00C53445" w:rsidRPr="00932348" w:rsidRDefault="00C53445" w:rsidP="00932348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 to use props.</w:t>
            </w:r>
          </w:p>
        </w:tc>
        <w:tc>
          <w:tcPr>
            <w:tcW w:w="2783" w:type="dxa"/>
          </w:tcPr>
          <w:p w:rsidR="00C53445" w:rsidRDefault="00C53445" w:rsidP="00C53445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Facial expressions and body movements are used to make the words and characters come alive.</w:t>
            </w:r>
          </w:p>
          <w:p w:rsidR="00595961" w:rsidRPr="00932348" w:rsidRDefault="00C53445" w:rsidP="00C53445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Props are used well in movements. </w:t>
            </w:r>
          </w:p>
        </w:tc>
      </w:tr>
    </w:tbl>
    <w:p w:rsidR="00932348" w:rsidRDefault="00932348" w:rsidP="00932348">
      <w:pPr>
        <w:tabs>
          <w:tab w:val="left" w:pos="6675"/>
        </w:tabs>
        <w:jc w:val="center"/>
        <w:rPr>
          <w:rFonts w:ascii="Arial" w:hAnsi="Arial" w:cs="Arial"/>
          <w:sz w:val="24"/>
          <w:szCs w:val="24"/>
        </w:rPr>
      </w:pPr>
    </w:p>
    <w:p w:rsidR="00805AD6" w:rsidRDefault="00805AD6" w:rsidP="00932348">
      <w:pPr>
        <w:tabs>
          <w:tab w:val="left" w:pos="6675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5AD6" w:rsidRPr="00932348" w:rsidRDefault="00805AD6" w:rsidP="009F6AA5">
      <w:pPr>
        <w:pStyle w:val="Footer"/>
        <w:jc w:val="center"/>
        <w:rPr>
          <w:rFonts w:ascii="Arial" w:hAnsi="Arial" w:cs="Arial"/>
          <w:sz w:val="24"/>
          <w:szCs w:val="24"/>
        </w:rPr>
      </w:pPr>
      <w:r w:rsidRPr="00805AD6">
        <w:rPr>
          <w:rFonts w:ascii="Arial" w:hAnsi="Arial" w:cs="Arial"/>
          <w:b/>
          <w:color w:val="00B050"/>
          <w:sz w:val="48"/>
          <w:szCs w:val="48"/>
        </w:rPr>
        <w:t xml:space="preserve">Let’s </w:t>
      </w:r>
      <w:r>
        <w:rPr>
          <w:rFonts w:ascii="Arial" w:hAnsi="Arial" w:cs="Arial"/>
          <w:b/>
          <w:color w:val="00B050"/>
          <w:sz w:val="48"/>
          <w:szCs w:val="48"/>
        </w:rPr>
        <w:t>aim for a 3-Star Performance!</w:t>
      </w:r>
    </w:p>
    <w:sectPr w:rsidR="00805AD6" w:rsidRPr="00932348" w:rsidSect="00805AD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D6" w:rsidRDefault="00805AD6" w:rsidP="00805AD6">
      <w:r>
        <w:separator/>
      </w:r>
    </w:p>
  </w:endnote>
  <w:endnote w:type="continuationSeparator" w:id="0">
    <w:p w:rsidR="00805AD6" w:rsidRDefault="00805AD6" w:rsidP="0080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D6" w:rsidRDefault="00805AD6" w:rsidP="00805AD6">
      <w:r>
        <w:separator/>
      </w:r>
    </w:p>
  </w:footnote>
  <w:footnote w:type="continuationSeparator" w:id="0">
    <w:p w:rsidR="00805AD6" w:rsidRDefault="00805AD6" w:rsidP="0080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53A"/>
    <w:multiLevelType w:val="hybridMultilevel"/>
    <w:tmpl w:val="9D1CCF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C8"/>
    <w:rsid w:val="00070346"/>
    <w:rsid w:val="00073D0C"/>
    <w:rsid w:val="004B12F4"/>
    <w:rsid w:val="00595961"/>
    <w:rsid w:val="00805AD6"/>
    <w:rsid w:val="00884246"/>
    <w:rsid w:val="00897A42"/>
    <w:rsid w:val="00932348"/>
    <w:rsid w:val="00936802"/>
    <w:rsid w:val="009C0D62"/>
    <w:rsid w:val="009D3577"/>
    <w:rsid w:val="009F6AA5"/>
    <w:rsid w:val="00AC3285"/>
    <w:rsid w:val="00B60212"/>
    <w:rsid w:val="00C53445"/>
    <w:rsid w:val="00E056A6"/>
    <w:rsid w:val="00E302C8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AD6"/>
  </w:style>
  <w:style w:type="paragraph" w:styleId="Footer">
    <w:name w:val="footer"/>
    <w:basedOn w:val="Normal"/>
    <w:link w:val="FooterChar"/>
    <w:uiPriority w:val="99"/>
    <w:unhideWhenUsed/>
    <w:rsid w:val="00805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AD6"/>
  </w:style>
  <w:style w:type="paragraph" w:styleId="Footer">
    <w:name w:val="footer"/>
    <w:basedOn w:val="Normal"/>
    <w:link w:val="FooterChar"/>
    <w:uiPriority w:val="99"/>
    <w:unhideWhenUsed/>
    <w:rsid w:val="00805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10</cp:revision>
  <dcterms:created xsi:type="dcterms:W3CDTF">2015-11-07T11:47:00Z</dcterms:created>
  <dcterms:modified xsi:type="dcterms:W3CDTF">2015-11-08T17:55:00Z</dcterms:modified>
</cp:coreProperties>
</file>